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D0F1" w14:textId="77777777" w:rsidR="006A7453" w:rsidRPr="006C2B7F" w:rsidRDefault="006A7453" w:rsidP="006A7453">
      <w:pPr>
        <w:rPr>
          <w:rFonts w:cstheme="minorHAnsi"/>
          <w:b/>
          <w:bCs/>
          <w:sz w:val="28"/>
          <w:szCs w:val="28"/>
        </w:rPr>
      </w:pPr>
      <w:r w:rsidRPr="006C2B7F">
        <w:rPr>
          <w:rFonts w:cstheme="minorHAnsi"/>
          <w:b/>
          <w:bCs/>
          <w:sz w:val="28"/>
          <w:szCs w:val="28"/>
        </w:rPr>
        <w:t>2022</w:t>
      </w:r>
    </w:p>
    <w:p w14:paraId="62C76B97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6" w:history="1">
        <w:r w:rsidR="006A7453" w:rsidRPr="006C2B7F">
          <w:rPr>
            <w:rStyle w:val="Hyperlink"/>
            <w:rFonts w:cstheme="minorHAnsi"/>
            <w:sz w:val="28"/>
            <w:szCs w:val="28"/>
          </w:rPr>
          <w:t>HB 1679</w:t>
        </w:r>
      </w:hyperlink>
      <w:r w:rsidR="006A7453" w:rsidRPr="006C2B7F">
        <w:rPr>
          <w:rFonts w:cstheme="minorHAnsi"/>
          <w:sz w:val="28"/>
          <w:szCs w:val="28"/>
        </w:rPr>
        <w:t xml:space="preserve"> </w:t>
      </w:r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>Prohibiting abortions performed by means of medication.</w:t>
      </w:r>
    </w:p>
    <w:p w14:paraId="177768FC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7" w:history="1">
        <w:r w:rsidR="006A7453" w:rsidRPr="006C2B7F">
          <w:rPr>
            <w:rStyle w:val="Hyperlink"/>
            <w:rFonts w:cstheme="minorHAnsi"/>
            <w:sz w:val="28"/>
            <w:szCs w:val="28"/>
          </w:rPr>
          <w:t>HB 2041</w:t>
        </w:r>
      </w:hyperlink>
      <w:r w:rsidR="006A7453" w:rsidRPr="006C2B7F">
        <w:rPr>
          <w:rFonts w:cstheme="minorHAnsi"/>
          <w:sz w:val="28"/>
          <w:szCs w:val="28"/>
        </w:rPr>
        <w:t xml:space="preserve"> </w:t>
      </w:r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>Concerning greater consistency in the provision of health care services for minors under the age of 16.</w:t>
      </w:r>
    </w:p>
    <w:p w14:paraId="5B0338F4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8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2121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Concerning abortion. (Outlawing abortion at 15 weeks)</w:t>
      </w:r>
    </w:p>
    <w:p w14:paraId="25ACC554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9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5516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Requiring informed consent before performing an abortion.</w:t>
      </w:r>
    </w:p>
    <w:p w14:paraId="701AF570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0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5625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Concerning data collection on abortion procedures.</w:t>
      </w:r>
    </w:p>
    <w:p w14:paraId="5546C64B" w14:textId="77777777" w:rsidR="006A7453" w:rsidRPr="006C2B7F" w:rsidRDefault="006A745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73207C9" w14:textId="77777777" w:rsidR="006A7453" w:rsidRPr="006C2B7F" w:rsidRDefault="006A7453" w:rsidP="006A7453">
      <w:pPr>
        <w:rPr>
          <w:rFonts w:cstheme="minorHAnsi"/>
          <w:b/>
          <w:bCs/>
          <w:sz w:val="28"/>
          <w:szCs w:val="28"/>
        </w:rPr>
      </w:pPr>
      <w:r w:rsidRPr="006C2B7F">
        <w:rPr>
          <w:rFonts w:cstheme="minorHAnsi"/>
          <w:b/>
          <w:bCs/>
          <w:sz w:val="28"/>
          <w:szCs w:val="28"/>
        </w:rPr>
        <w:t>2021</w:t>
      </w:r>
    </w:p>
    <w:p w14:paraId="75616A01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1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5053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Requiring notification to parents or guardians in cases of abortion.</w:t>
      </w:r>
    </w:p>
    <w:p w14:paraId="352CAD36" w14:textId="77777777" w:rsidR="006A7453" w:rsidRPr="006C2B7F" w:rsidRDefault="006A7453" w:rsidP="006A7453">
      <w:pPr>
        <w:rPr>
          <w:rFonts w:cstheme="minorHAnsi"/>
          <w:sz w:val="28"/>
          <w:szCs w:val="28"/>
        </w:rPr>
      </w:pPr>
    </w:p>
    <w:p w14:paraId="0DFDCC68" w14:textId="77777777" w:rsidR="006A7453" w:rsidRPr="006C2B7F" w:rsidRDefault="006A7453" w:rsidP="006A7453">
      <w:pPr>
        <w:rPr>
          <w:rFonts w:cstheme="minorHAnsi"/>
          <w:b/>
          <w:bCs/>
          <w:sz w:val="28"/>
          <w:szCs w:val="28"/>
        </w:rPr>
      </w:pPr>
      <w:r w:rsidRPr="006C2B7F">
        <w:rPr>
          <w:rFonts w:cstheme="minorHAnsi"/>
          <w:b/>
          <w:bCs/>
          <w:sz w:val="28"/>
          <w:szCs w:val="28"/>
        </w:rPr>
        <w:t>2020</w:t>
      </w:r>
    </w:p>
    <w:p w14:paraId="5C9778D0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2" w:history="1">
        <w:r w:rsidR="006A7453" w:rsidRPr="006C2B7F">
          <w:rPr>
            <w:rStyle w:val="Hyperlink"/>
            <w:rFonts w:cstheme="minorHAnsi"/>
            <w:sz w:val="28"/>
            <w:szCs w:val="28"/>
          </w:rPr>
          <w:t>HB 2935</w:t>
        </w:r>
      </w:hyperlink>
      <w:r w:rsidR="006A7453" w:rsidRPr="006C2B7F">
        <w:rPr>
          <w:rFonts w:cstheme="minorHAnsi"/>
          <w:sz w:val="28"/>
          <w:szCs w:val="28"/>
        </w:rPr>
        <w:t xml:space="preserve"> </w:t>
      </w:r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>Concerning the life appropriation act. (Prohibits use of public money for abortion)</w:t>
      </w:r>
    </w:p>
    <w:p w14:paraId="3A02A4E5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3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6598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Increasing transparency in reproductive health.</w:t>
      </w:r>
    </w:p>
    <w:p w14:paraId="127CBD29" w14:textId="22E967A8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4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6391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Tracking abortion statistics.</w:t>
      </w:r>
    </w:p>
    <w:p w14:paraId="6F3A510D" w14:textId="03D1814D" w:rsidR="006A7453" w:rsidRPr="006C2B7F" w:rsidRDefault="00A7698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5" w:history="1">
        <w:r w:rsidR="006A7453" w:rsidRPr="00A76983">
          <w:rPr>
            <w:rStyle w:val="Hyperlink"/>
            <w:rFonts w:cstheme="minorHAnsi"/>
            <w:sz w:val="28"/>
            <w:szCs w:val="28"/>
            <w:shd w:val="clear" w:color="auto" w:fill="FFFFFF"/>
          </w:rPr>
          <w:t>SB 6664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Parents' bill of rights</w:t>
      </w:r>
    </w:p>
    <w:p w14:paraId="15210AE2" w14:textId="1E2F8340" w:rsidR="006A7453" w:rsidRPr="006C2B7F" w:rsidRDefault="00B16B3B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6" w:history="1">
        <w:r w:rsidR="006A7453" w:rsidRPr="00B16B3B">
          <w:rPr>
            <w:rStyle w:val="Hyperlink"/>
            <w:rFonts w:cstheme="minorHAnsi"/>
            <w:sz w:val="28"/>
            <w:szCs w:val="28"/>
            <w:shd w:val="clear" w:color="auto" w:fill="FFFFFF"/>
          </w:rPr>
          <w:t>HB 2928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Parents' bill of rights</w:t>
      </w:r>
    </w:p>
    <w:p w14:paraId="5CE71AE3" w14:textId="77777777" w:rsidR="006A7453" w:rsidRPr="006C2B7F" w:rsidRDefault="006A7453" w:rsidP="006A7453">
      <w:pPr>
        <w:rPr>
          <w:rFonts w:cstheme="minorHAnsi"/>
          <w:sz w:val="28"/>
          <w:szCs w:val="28"/>
        </w:rPr>
      </w:pPr>
    </w:p>
    <w:p w14:paraId="28FF61B0" w14:textId="77777777" w:rsidR="006A7453" w:rsidRPr="006C2B7F" w:rsidRDefault="006A7453" w:rsidP="006A7453">
      <w:pPr>
        <w:rPr>
          <w:rFonts w:cstheme="minorHAnsi"/>
          <w:b/>
          <w:bCs/>
          <w:sz w:val="28"/>
          <w:szCs w:val="28"/>
        </w:rPr>
      </w:pPr>
      <w:r w:rsidRPr="006C2B7F">
        <w:rPr>
          <w:rFonts w:cstheme="minorHAnsi"/>
          <w:b/>
          <w:bCs/>
          <w:sz w:val="28"/>
          <w:szCs w:val="28"/>
        </w:rPr>
        <w:t>2019</w:t>
      </w:r>
    </w:p>
    <w:p w14:paraId="68537401" w14:textId="77777777" w:rsidR="006A7453" w:rsidRPr="006C2B7F" w:rsidRDefault="00622173" w:rsidP="006A7453">
      <w:pPr>
        <w:rPr>
          <w:rFonts w:cstheme="minorHAnsi"/>
          <w:sz w:val="28"/>
          <w:szCs w:val="28"/>
        </w:rPr>
      </w:pPr>
      <w:hyperlink r:id="rId17" w:history="1">
        <w:r w:rsidR="006A7453" w:rsidRPr="006C2B7F">
          <w:rPr>
            <w:rStyle w:val="Hyperlink"/>
            <w:rFonts w:cstheme="minorHAnsi"/>
            <w:sz w:val="28"/>
            <w:szCs w:val="28"/>
          </w:rPr>
          <w:t>HB 2154</w:t>
        </w:r>
      </w:hyperlink>
      <w:r w:rsidR="006A7453" w:rsidRPr="006C2B7F">
        <w:rPr>
          <w:rFonts w:cstheme="minorHAnsi"/>
          <w:sz w:val="28"/>
          <w:szCs w:val="28"/>
        </w:rPr>
        <w:t xml:space="preserve"> Abolition of Abortion in Washington Act</w:t>
      </w:r>
    </w:p>
    <w:p w14:paraId="649626BF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8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5721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Concerning the regulation of abortion facilities.</w:t>
      </w:r>
    </w:p>
    <w:p w14:paraId="6F596C2A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9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1526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Enacting the Washington pain capable unborn child protection act.</w:t>
      </w:r>
    </w:p>
    <w:p w14:paraId="54976DFC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20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5185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Requiring notification to parents or guardians in cases of abortion.</w:t>
      </w:r>
    </w:p>
    <w:p w14:paraId="50633796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21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1560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Prohibiting certain types of abortions.</w:t>
      </w:r>
    </w:p>
    <w:p w14:paraId="09584392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22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5966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Establishing a woman's right to be fully informed about abortions and the potential risks associated with abortions.</w:t>
      </w:r>
    </w:p>
    <w:p w14:paraId="1A24F5DC" w14:textId="77777777" w:rsidR="006A7453" w:rsidRPr="006C2B7F" w:rsidRDefault="00622173" w:rsidP="006A7453">
      <w:pPr>
        <w:rPr>
          <w:rFonts w:cstheme="minorHAnsi"/>
          <w:sz w:val="28"/>
          <w:szCs w:val="28"/>
        </w:rPr>
      </w:pPr>
      <w:hyperlink r:id="rId23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1525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Addressing the use of potassium chloride or digoxin in medical procedures.</w:t>
      </w:r>
    </w:p>
    <w:p w14:paraId="5C23006D" w14:textId="77777777" w:rsidR="006A7453" w:rsidRPr="006C2B7F" w:rsidRDefault="006A745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5D43129" w14:textId="77777777" w:rsidR="006A7453" w:rsidRPr="006C2B7F" w:rsidRDefault="006A7453" w:rsidP="006A7453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C2B7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2018</w:t>
      </w:r>
    </w:p>
    <w:p w14:paraId="786ECA62" w14:textId="77777777" w:rsidR="006A7453" w:rsidRPr="006C2B7F" w:rsidRDefault="00622173" w:rsidP="006A7453">
      <w:pPr>
        <w:rPr>
          <w:rFonts w:cstheme="minorHAnsi"/>
          <w:sz w:val="28"/>
          <w:szCs w:val="28"/>
        </w:rPr>
      </w:pPr>
      <w:hyperlink r:id="rId24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6071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Requiring consumer notifications in certain facilities where abortions are performed.</w:t>
      </w:r>
    </w:p>
    <w:p w14:paraId="4D56FF4C" w14:textId="77777777" w:rsidR="006A7453" w:rsidRPr="006C2B7F" w:rsidRDefault="006A745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D8CDD74" w14:textId="77777777" w:rsidR="006A7453" w:rsidRPr="006C2B7F" w:rsidRDefault="006A7453" w:rsidP="006A7453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C2B7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2017</w:t>
      </w:r>
    </w:p>
    <w:p w14:paraId="4018729F" w14:textId="77777777" w:rsidR="006A7453" w:rsidRPr="006C2B7F" w:rsidRDefault="00622173" w:rsidP="006A745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25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1002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Concerning public funds being used for elective abortions.</w:t>
      </w:r>
    </w:p>
    <w:p w14:paraId="5823EDBC" w14:textId="77777777" w:rsidR="006A7453" w:rsidRPr="006C2B7F" w:rsidRDefault="00622173" w:rsidP="006A7453">
      <w:pPr>
        <w:rPr>
          <w:rFonts w:cstheme="minorHAnsi"/>
          <w:sz w:val="28"/>
          <w:szCs w:val="28"/>
        </w:rPr>
      </w:pPr>
      <w:hyperlink r:id="rId26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1775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Enacting the Washington pain capable unborn child protection act.</w:t>
      </w:r>
    </w:p>
    <w:p w14:paraId="75642AD2" w14:textId="77777777" w:rsidR="006A7453" w:rsidRPr="006C2B7F" w:rsidRDefault="00622173" w:rsidP="006A7453">
      <w:pPr>
        <w:rPr>
          <w:rFonts w:cstheme="minorHAnsi"/>
          <w:sz w:val="28"/>
          <w:szCs w:val="28"/>
        </w:rPr>
      </w:pPr>
      <w:hyperlink r:id="rId27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1003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Establishing parental notification requirements for abortion.</w:t>
      </w:r>
    </w:p>
    <w:p w14:paraId="1ECBBF37" w14:textId="77777777" w:rsidR="006A7453" w:rsidRPr="006C2B7F" w:rsidRDefault="00622173" w:rsidP="006A7453">
      <w:pPr>
        <w:rPr>
          <w:rFonts w:cstheme="minorHAnsi"/>
          <w:sz w:val="28"/>
          <w:szCs w:val="28"/>
        </w:rPr>
      </w:pPr>
      <w:hyperlink r:id="rId28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SB 5320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Requiring notification to parents or guardians in cases of abortion.</w:t>
      </w:r>
    </w:p>
    <w:p w14:paraId="09735D74" w14:textId="77777777" w:rsidR="006A7453" w:rsidRPr="006C2B7F" w:rsidRDefault="00622173" w:rsidP="006A7453">
      <w:pPr>
        <w:rPr>
          <w:rFonts w:cstheme="minorHAnsi"/>
          <w:sz w:val="28"/>
          <w:szCs w:val="28"/>
        </w:rPr>
      </w:pPr>
      <w:hyperlink r:id="rId29" w:history="1">
        <w:r w:rsidR="006A7453" w:rsidRPr="006C2B7F">
          <w:rPr>
            <w:rStyle w:val="Hyperlink"/>
            <w:rFonts w:cstheme="minorHAnsi"/>
            <w:sz w:val="28"/>
            <w:szCs w:val="28"/>
            <w:shd w:val="clear" w:color="auto" w:fill="FFFFFF"/>
          </w:rPr>
          <w:t>HB 1971</w:t>
        </w:r>
      </w:hyperlink>
      <w:r w:rsidR="006A7453" w:rsidRPr="006C2B7F">
        <w:rPr>
          <w:rFonts w:cstheme="minorHAnsi"/>
          <w:color w:val="000000"/>
          <w:sz w:val="28"/>
          <w:szCs w:val="28"/>
          <w:shd w:val="clear" w:color="auto" w:fill="FFFFFF"/>
        </w:rPr>
        <w:t xml:space="preserve"> Prohibiting nonphysicians from performing abortions.</w:t>
      </w:r>
    </w:p>
    <w:p w14:paraId="274CDADC" w14:textId="14518310" w:rsidR="006A7453" w:rsidRPr="006C2B7F" w:rsidRDefault="00622173">
      <w:pPr>
        <w:rPr>
          <w:rFonts w:cstheme="minorHAnsi"/>
          <w:sz w:val="28"/>
          <w:szCs w:val="28"/>
        </w:rPr>
      </w:pPr>
      <w:hyperlink r:id="rId30" w:history="1">
        <w:r w:rsidR="006A7453" w:rsidRPr="006C2B7F">
          <w:rPr>
            <w:rStyle w:val="Hyperlink"/>
            <w:rFonts w:cstheme="minorHAnsi"/>
            <w:sz w:val="28"/>
            <w:szCs w:val="28"/>
          </w:rPr>
          <w:t>HB 1776</w:t>
        </w:r>
      </w:hyperlink>
      <w:r w:rsidR="006A7453" w:rsidRPr="006C2B7F">
        <w:rPr>
          <w:rFonts w:cstheme="minorHAnsi"/>
          <w:sz w:val="28"/>
          <w:szCs w:val="28"/>
        </w:rPr>
        <w:t xml:space="preserve"> Digoxin &amp; </w:t>
      </w:r>
      <w:proofErr w:type="spellStart"/>
      <w:r w:rsidR="006A7453" w:rsidRPr="006C2B7F">
        <w:rPr>
          <w:rFonts w:cstheme="minorHAnsi"/>
          <w:sz w:val="28"/>
          <w:szCs w:val="28"/>
        </w:rPr>
        <w:t>KCl</w:t>
      </w:r>
      <w:proofErr w:type="spellEnd"/>
      <w:r w:rsidR="006A7453" w:rsidRPr="006C2B7F">
        <w:rPr>
          <w:rFonts w:cstheme="minorHAnsi"/>
          <w:sz w:val="28"/>
          <w:szCs w:val="28"/>
        </w:rPr>
        <w:t>/med procedures</w:t>
      </w:r>
    </w:p>
    <w:p w14:paraId="69D397A0" w14:textId="756CD33A" w:rsidR="006A7453" w:rsidRPr="006C2B7F" w:rsidRDefault="006A7453">
      <w:pPr>
        <w:rPr>
          <w:rFonts w:cstheme="minorHAnsi"/>
          <w:sz w:val="28"/>
          <w:szCs w:val="28"/>
        </w:rPr>
      </w:pPr>
    </w:p>
    <w:p w14:paraId="6AF04CCE" w14:textId="6FB51810" w:rsidR="006A7453" w:rsidRPr="006C2B7F" w:rsidRDefault="006A7453">
      <w:pPr>
        <w:rPr>
          <w:rFonts w:cstheme="minorHAnsi"/>
          <w:b/>
          <w:bCs/>
          <w:sz w:val="28"/>
          <w:szCs w:val="28"/>
        </w:rPr>
      </w:pPr>
      <w:r w:rsidRPr="006C2B7F">
        <w:rPr>
          <w:rFonts w:cstheme="minorHAnsi"/>
          <w:b/>
          <w:bCs/>
          <w:sz w:val="28"/>
          <w:szCs w:val="28"/>
        </w:rPr>
        <w:t>2016</w:t>
      </w:r>
    </w:p>
    <w:p w14:paraId="11690CA2" w14:textId="7D981D06" w:rsidR="006A7453" w:rsidRPr="006C2B7F" w:rsidRDefault="00622173">
      <w:pPr>
        <w:rPr>
          <w:rFonts w:cstheme="minorHAnsi"/>
          <w:sz w:val="28"/>
          <w:szCs w:val="28"/>
        </w:rPr>
      </w:pPr>
      <w:hyperlink r:id="rId31" w:history="1">
        <w:r w:rsidR="006A7453" w:rsidRPr="006C2B7F">
          <w:rPr>
            <w:rStyle w:val="Hyperlink"/>
            <w:rFonts w:cstheme="minorHAnsi"/>
            <w:sz w:val="28"/>
            <w:szCs w:val="28"/>
          </w:rPr>
          <w:t>HB 2294</w:t>
        </w:r>
      </w:hyperlink>
      <w:r w:rsidR="006A7453" w:rsidRPr="006C2B7F">
        <w:rPr>
          <w:rFonts w:cstheme="minorHAnsi"/>
          <w:sz w:val="28"/>
          <w:szCs w:val="28"/>
        </w:rPr>
        <w:t xml:space="preserve"> Abortions/public funds use</w:t>
      </w:r>
    </w:p>
    <w:p w14:paraId="32DFBC91" w14:textId="1302EFB4" w:rsidR="006A7453" w:rsidRPr="006C2B7F" w:rsidRDefault="00622173">
      <w:pPr>
        <w:rPr>
          <w:rFonts w:cstheme="minorHAnsi"/>
          <w:sz w:val="28"/>
          <w:szCs w:val="28"/>
        </w:rPr>
      </w:pPr>
      <w:hyperlink r:id="rId32" w:history="1">
        <w:r w:rsidR="006A7453" w:rsidRPr="006C2B7F">
          <w:rPr>
            <w:rStyle w:val="Hyperlink"/>
            <w:rFonts w:cstheme="minorHAnsi"/>
            <w:sz w:val="28"/>
            <w:szCs w:val="28"/>
          </w:rPr>
          <w:t>SB 6612</w:t>
        </w:r>
      </w:hyperlink>
      <w:r w:rsidR="006A7453" w:rsidRPr="006C2B7F">
        <w:rPr>
          <w:rFonts w:cstheme="minorHAnsi"/>
          <w:sz w:val="28"/>
          <w:szCs w:val="28"/>
        </w:rPr>
        <w:t xml:space="preserve"> Sex-selection abortions</w:t>
      </w:r>
    </w:p>
    <w:p w14:paraId="64C2F084" w14:textId="32CF39DE" w:rsidR="006C2B7F" w:rsidRPr="006C2B7F" w:rsidRDefault="00622173">
      <w:pPr>
        <w:rPr>
          <w:rFonts w:cstheme="minorHAnsi"/>
          <w:sz w:val="28"/>
          <w:szCs w:val="28"/>
        </w:rPr>
      </w:pPr>
      <w:hyperlink r:id="rId33" w:history="1">
        <w:r w:rsidR="006C2B7F" w:rsidRPr="006C2B7F">
          <w:rPr>
            <w:rStyle w:val="Hyperlink"/>
            <w:rFonts w:cstheme="minorHAnsi"/>
            <w:sz w:val="28"/>
            <w:szCs w:val="28"/>
          </w:rPr>
          <w:t>HB 2754</w:t>
        </w:r>
      </w:hyperlink>
      <w:r w:rsidR="006C2B7F" w:rsidRPr="006C2B7F">
        <w:rPr>
          <w:rFonts w:cstheme="minorHAnsi"/>
          <w:sz w:val="28"/>
          <w:szCs w:val="28"/>
        </w:rPr>
        <w:t xml:space="preserve"> Abortions/grant restriction</w:t>
      </w:r>
    </w:p>
    <w:p w14:paraId="65CA2F83" w14:textId="77777777" w:rsidR="006A7453" w:rsidRPr="006C2B7F" w:rsidRDefault="006A7453">
      <w:pPr>
        <w:rPr>
          <w:rFonts w:cstheme="minorHAnsi"/>
          <w:sz w:val="28"/>
          <w:szCs w:val="28"/>
        </w:rPr>
      </w:pPr>
    </w:p>
    <w:p w14:paraId="0AC03693" w14:textId="5A1DFE64" w:rsidR="006A7453" w:rsidRPr="006C2B7F" w:rsidRDefault="006A7453">
      <w:pPr>
        <w:rPr>
          <w:rFonts w:cstheme="minorHAnsi"/>
          <w:b/>
          <w:bCs/>
          <w:sz w:val="28"/>
          <w:szCs w:val="28"/>
        </w:rPr>
      </w:pPr>
      <w:r w:rsidRPr="006C2B7F">
        <w:rPr>
          <w:rFonts w:cstheme="minorHAnsi"/>
          <w:b/>
          <w:bCs/>
          <w:sz w:val="28"/>
          <w:szCs w:val="28"/>
        </w:rPr>
        <w:t>2015</w:t>
      </w:r>
    </w:p>
    <w:p w14:paraId="45DB2515" w14:textId="3A17E14A" w:rsidR="006A7453" w:rsidRPr="006C2B7F" w:rsidRDefault="00622173">
      <w:pPr>
        <w:rPr>
          <w:rFonts w:cstheme="minorHAnsi"/>
          <w:sz w:val="28"/>
          <w:szCs w:val="28"/>
        </w:rPr>
      </w:pPr>
      <w:hyperlink r:id="rId34" w:history="1">
        <w:r w:rsidR="006A7453" w:rsidRPr="006C2B7F">
          <w:rPr>
            <w:rStyle w:val="Hyperlink"/>
            <w:rFonts w:cstheme="minorHAnsi"/>
            <w:sz w:val="28"/>
            <w:szCs w:val="28"/>
          </w:rPr>
          <w:t>HB 1493</w:t>
        </w:r>
      </w:hyperlink>
      <w:r w:rsidR="006A7453" w:rsidRPr="006C2B7F">
        <w:rPr>
          <w:rFonts w:cstheme="minorHAnsi"/>
          <w:sz w:val="28"/>
          <w:szCs w:val="28"/>
        </w:rPr>
        <w:t xml:space="preserve"> </w:t>
      </w:r>
      <w:r w:rsidR="006C2B7F" w:rsidRPr="006C2B7F">
        <w:rPr>
          <w:rFonts w:cstheme="minorHAnsi"/>
          <w:sz w:val="28"/>
          <w:szCs w:val="28"/>
        </w:rPr>
        <w:t>Abortion, notifying parents</w:t>
      </w:r>
    </w:p>
    <w:p w14:paraId="2A2CA610" w14:textId="141C04A1" w:rsidR="006C2B7F" w:rsidRPr="006C2B7F" w:rsidRDefault="00622173">
      <w:pPr>
        <w:rPr>
          <w:rFonts w:cstheme="minorHAnsi"/>
          <w:sz w:val="28"/>
          <w:szCs w:val="28"/>
        </w:rPr>
      </w:pPr>
      <w:hyperlink r:id="rId35" w:history="1">
        <w:r w:rsidR="006C2B7F" w:rsidRPr="006C2B7F">
          <w:rPr>
            <w:rStyle w:val="Hyperlink"/>
            <w:rFonts w:cstheme="minorHAnsi"/>
            <w:sz w:val="28"/>
            <w:szCs w:val="28"/>
          </w:rPr>
          <w:t>SB 5747</w:t>
        </w:r>
      </w:hyperlink>
      <w:r w:rsidR="006C2B7F" w:rsidRPr="006C2B7F">
        <w:rPr>
          <w:rFonts w:cstheme="minorHAnsi"/>
          <w:sz w:val="28"/>
          <w:szCs w:val="28"/>
        </w:rPr>
        <w:t xml:space="preserve"> Wrongful life, birth, death</w:t>
      </w:r>
    </w:p>
    <w:p w14:paraId="15E85D7F" w14:textId="77777777" w:rsidR="006C2B7F" w:rsidRPr="006C2B7F" w:rsidRDefault="00622173" w:rsidP="006C2B7F">
      <w:pPr>
        <w:rPr>
          <w:rFonts w:cstheme="minorHAnsi"/>
          <w:sz w:val="28"/>
          <w:szCs w:val="28"/>
        </w:rPr>
      </w:pPr>
      <w:hyperlink r:id="rId36" w:history="1">
        <w:r w:rsidR="006C2B7F" w:rsidRPr="006C2B7F">
          <w:rPr>
            <w:rStyle w:val="Hyperlink"/>
            <w:rFonts w:cstheme="minorHAnsi"/>
            <w:sz w:val="28"/>
            <w:szCs w:val="28"/>
          </w:rPr>
          <w:t>SB 5289</w:t>
        </w:r>
      </w:hyperlink>
      <w:r w:rsidR="006C2B7F" w:rsidRPr="006C2B7F">
        <w:rPr>
          <w:rFonts w:cstheme="minorHAnsi"/>
          <w:sz w:val="28"/>
          <w:szCs w:val="28"/>
        </w:rPr>
        <w:t xml:space="preserve"> Abortion, notifying parents</w:t>
      </w:r>
    </w:p>
    <w:p w14:paraId="4112192A" w14:textId="77777777" w:rsidR="006C2B7F" w:rsidRDefault="006C2B7F"/>
    <w:sectPr w:rsidR="006C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B508" w14:textId="77777777" w:rsidR="006A7453" w:rsidRDefault="006A7453" w:rsidP="006A7453">
      <w:r>
        <w:separator/>
      </w:r>
    </w:p>
  </w:endnote>
  <w:endnote w:type="continuationSeparator" w:id="0">
    <w:p w14:paraId="4E8C474C" w14:textId="77777777" w:rsidR="006A7453" w:rsidRDefault="006A7453" w:rsidP="006A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5892" w14:textId="77777777" w:rsidR="006A7453" w:rsidRDefault="006A7453" w:rsidP="006A7453">
      <w:r>
        <w:separator/>
      </w:r>
    </w:p>
  </w:footnote>
  <w:footnote w:type="continuationSeparator" w:id="0">
    <w:p w14:paraId="783EC70B" w14:textId="77777777" w:rsidR="006A7453" w:rsidRDefault="006A7453" w:rsidP="006A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53"/>
    <w:rsid w:val="00284C86"/>
    <w:rsid w:val="00646EFB"/>
    <w:rsid w:val="006A7453"/>
    <w:rsid w:val="006C2B7F"/>
    <w:rsid w:val="00A76983"/>
    <w:rsid w:val="00B157C0"/>
    <w:rsid w:val="00B16B3B"/>
    <w:rsid w:val="00B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6701"/>
  <w15:chartTrackingRefBased/>
  <w15:docId w15:val="{68E70A0D-C1EB-4A1E-8C85-699448A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4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3"/>
  </w:style>
  <w:style w:type="paragraph" w:styleId="Footer">
    <w:name w:val="footer"/>
    <w:basedOn w:val="Normal"/>
    <w:link w:val="FooterChar"/>
    <w:uiPriority w:val="99"/>
    <w:unhideWhenUsed/>
    <w:rsid w:val="006A7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53"/>
  </w:style>
  <w:style w:type="character" w:styleId="UnresolvedMention">
    <w:name w:val="Unresolved Mention"/>
    <w:basedOn w:val="DefaultParagraphFont"/>
    <w:uiPriority w:val="99"/>
    <w:semiHidden/>
    <w:unhideWhenUsed/>
    <w:rsid w:val="006C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c02.safelinks.protection.outlook.com/?url=https%3A%2F%2Fapp.leg.wa.gov%2Fbillsummary%3FBillNumber%3D6598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sX%2BcrOPKlUNH9bn8MZONUt2U0j58ccE%2BH0t0YBNcObE%3D&amp;reserved=0" TargetMode="External"/><Relationship Id="rId18" Type="http://schemas.openxmlformats.org/officeDocument/2006/relationships/hyperlink" Target="https://gcc02.safelinks.protection.outlook.com/?url=https%3A%2F%2Fapp.leg.wa.gov%2Fbillsummary%3FBillNumber%3D5721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0ZTO8UgNdno0WQvvbKyYFM0%2Bo%2FrwBox077ZdwQ8%2Fsc0%3D&amp;reserved=0" TargetMode="External"/><Relationship Id="rId26" Type="http://schemas.openxmlformats.org/officeDocument/2006/relationships/hyperlink" Target="https://app.leg.wa.gov/billsummary?BillNumber=1775&amp;Year=2017&amp;Initiative=false" TargetMode="External"/><Relationship Id="rId21" Type="http://schemas.openxmlformats.org/officeDocument/2006/relationships/hyperlink" Target="https://gcc02.safelinks.protection.outlook.com/?url=https%3A%2F%2Fapp.leg.wa.gov%2Fbillsummary%3FBillNumber%3D1560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NOrkp4aSyAEzc%2F6m1qtQeF2HPG1WZkTAnBuKvLMNFBg%3D&amp;reserved=0" TargetMode="External"/><Relationship Id="rId34" Type="http://schemas.openxmlformats.org/officeDocument/2006/relationships/hyperlink" Target="https://app.leg.wa.gov/billsummary?BillNumber=1493&amp;Initiative=false&amp;Year=2015" TargetMode="External"/><Relationship Id="rId7" Type="http://schemas.openxmlformats.org/officeDocument/2006/relationships/hyperlink" Target="https://gcc02.safelinks.protection.outlook.com/?url=https%3A%2F%2Fapp.leg.wa.gov%2Fbillsummary%3FBillNumber%3D2041%26Year%3D2021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Qo%2FCTMx3ljJLzh%2FQifut7Z8dLxXDKRrtghqdSpAYXFg%3D&amp;reserved=0" TargetMode="External"/><Relationship Id="rId12" Type="http://schemas.openxmlformats.org/officeDocument/2006/relationships/hyperlink" Target="https://gcc02.safelinks.protection.outlook.com/?url=https%3A%2F%2Fapp.leg.wa.gov%2Fbillsummary%3FBillNumber%3D2935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s%2BvcGJBKDQ7kfr3Ulecy14TVrldP8nEPs6erUt5dwqI%3D&amp;reserved=0" TargetMode="External"/><Relationship Id="rId17" Type="http://schemas.openxmlformats.org/officeDocument/2006/relationships/hyperlink" Target="https://gcc02.safelinks.protection.outlook.com/?url=https%3A%2F%2Fapp.leg.wa.gov%2Fbillsummary%3FBillNumber%3D2154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UIMC5HMuua2mc9OdaEun6LBMO46BxjNrV10S%2FlZqkJc%3D&amp;reserved=0" TargetMode="External"/><Relationship Id="rId25" Type="http://schemas.openxmlformats.org/officeDocument/2006/relationships/hyperlink" Target="https://app.leg.wa.gov/billsummary?BillNumber=1002&amp;Year=2017&amp;Initiative=false" TargetMode="External"/><Relationship Id="rId33" Type="http://schemas.openxmlformats.org/officeDocument/2006/relationships/hyperlink" Target="https://app.leg.wa.gov/billsummary?BillNumber=2754&amp;Initiative=false&amp;Year=201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pp.leg.wa.gov/billsummary?BillNumber=2928&amp;Initiative=false&amp;Year=2019" TargetMode="External"/><Relationship Id="rId20" Type="http://schemas.openxmlformats.org/officeDocument/2006/relationships/hyperlink" Target="https://gcc02.safelinks.protection.outlook.com/?url=https%3A%2F%2Fapp.leg.wa.gov%2Fbillsummary%3FBillNumber%3D5185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IwnW%2F4icDxGEippsYs%2BrjIOViGh%2F17hTlJI%2BSiuPJBo%3D&amp;reserved=0" TargetMode="External"/><Relationship Id="rId29" Type="http://schemas.openxmlformats.org/officeDocument/2006/relationships/hyperlink" Target="https://app.leg.wa.gov/billsummary?BillNumber=1971&amp;Year=2017&amp;Initiative=false" TargetMode="Externa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app.leg.wa.gov%2Fbillsummary%3FBillNumber%3D1679%26Year%3D2021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rtUaQ61toERcbFR%2F8AQO%2F39kM0d8UHlDbnNcv8LbEls%3D&amp;reserved=0" TargetMode="External"/><Relationship Id="rId11" Type="http://schemas.openxmlformats.org/officeDocument/2006/relationships/hyperlink" Target="https://gcc02.safelinks.protection.outlook.com/?url=https%3A%2F%2Fapp.leg.wa.gov%2Fbillsummary%3FBillNumber%3D5053%26Year%3D2021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7WrFZKZMiaJAJdytYspJoqOKPM70uDGi2hKsKFrcqdY%3D&amp;reserved=0" TargetMode="External"/><Relationship Id="rId24" Type="http://schemas.openxmlformats.org/officeDocument/2006/relationships/hyperlink" Target="https://app.leg.wa.gov/billsummary?BillNumber=6071&amp;Year=2017&amp;Initiative=false" TargetMode="External"/><Relationship Id="rId32" Type="http://schemas.openxmlformats.org/officeDocument/2006/relationships/hyperlink" Target="https://app.leg.wa.gov/billsummary?BillNumber=6612&amp;Initiative=false&amp;Year=2015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pp.leg.wa.gov/billsummary?BillNumber=6664&amp;Year=2019&amp;Initiative=false" TargetMode="External"/><Relationship Id="rId23" Type="http://schemas.openxmlformats.org/officeDocument/2006/relationships/hyperlink" Target="https://app.leg.wa.gov/billsummary?BillNumber=1525&amp;Year=2019&amp;Initiative=false" TargetMode="External"/><Relationship Id="rId28" Type="http://schemas.openxmlformats.org/officeDocument/2006/relationships/hyperlink" Target="https://app.leg.wa.gov/billsummary?BillNumber=5320&amp;Year=2017&amp;Initiative=false" TargetMode="External"/><Relationship Id="rId36" Type="http://schemas.openxmlformats.org/officeDocument/2006/relationships/hyperlink" Target="https://app.leg.wa.gov/billsummary?BillNumber=5289&amp;Initiative=false&amp;Year=2015" TargetMode="External"/><Relationship Id="rId10" Type="http://schemas.openxmlformats.org/officeDocument/2006/relationships/hyperlink" Target="https://gcc02.safelinks.protection.outlook.com/?url=https%3A%2F%2Fapp.leg.wa.gov%2Fbillsummary%3FBillNumber%3D5625%26Year%3D2021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Qhx7paoExHgJuSTr19m%2BW8172cb4KD7lCoVabGIE3IE%3D&amp;reserved=0" TargetMode="External"/><Relationship Id="rId19" Type="http://schemas.openxmlformats.org/officeDocument/2006/relationships/hyperlink" Target="https://gcc02.safelinks.protection.outlook.com/?url=https%3A%2F%2Fapp.leg.wa.gov%2Fbillsummary%3FBillNumber%3D1526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S40U5bPUI6bgQ9nN4d%2Bo5Ii80XaFVZcJtXNBfPohuNg%3D&amp;reserved=0" TargetMode="External"/><Relationship Id="rId31" Type="http://schemas.openxmlformats.org/officeDocument/2006/relationships/hyperlink" Target="https://app.leg.wa.gov/billsummary?BillNumber=2294&amp;Initiative=false&amp;Year=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cc02.safelinks.protection.outlook.com/?url=https%3A%2F%2Fapp.leg.wa.gov%2Fbillsummary%3FBillNumber%3D5516%26Year%3D2021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LlrKx63%2BjTsGw3jrMZR4wldBeeCYUpBY%2FBxHUo6j4RU%3D&amp;reserved=0" TargetMode="External"/><Relationship Id="rId14" Type="http://schemas.openxmlformats.org/officeDocument/2006/relationships/hyperlink" Target="https://gcc02.safelinks.protection.outlook.com/?url=https%3A%2F%2Fapp.leg.wa.gov%2Fbillsummary%3FBillNumber%3D6391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cnqKoua0vx1WE96VGgPtQ62GCu6ClgtK8drXEDecrZQ%3D&amp;reserved=0" TargetMode="External"/><Relationship Id="rId22" Type="http://schemas.openxmlformats.org/officeDocument/2006/relationships/hyperlink" Target="https://gcc02.safelinks.protection.outlook.com/?url=https%3A%2F%2Fapp.leg.wa.gov%2Fbillsummary%3FBillNumber%3D5966%26Year%3D2019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EVDcl6L6sfj%2FHvXBH%2BJvepqRwTJf1CfowGjgjoZQMzo%3D&amp;reserved=0" TargetMode="External"/><Relationship Id="rId27" Type="http://schemas.openxmlformats.org/officeDocument/2006/relationships/hyperlink" Target="https://app.leg.wa.gov/billsummary?BillNumber=1003&amp;Year=2017&amp;Initiative=false" TargetMode="External"/><Relationship Id="rId30" Type="http://schemas.openxmlformats.org/officeDocument/2006/relationships/hyperlink" Target="https://app.leg.wa.gov/billsummary?BillNumber=1776&amp;Initiative=false&amp;Year=2017" TargetMode="External"/><Relationship Id="rId35" Type="http://schemas.openxmlformats.org/officeDocument/2006/relationships/hyperlink" Target="https://app.leg.wa.gov/billsummary?BillNumber=5747&amp;Initiative=false&amp;Year=2015" TargetMode="External"/><Relationship Id="rId8" Type="http://schemas.openxmlformats.org/officeDocument/2006/relationships/hyperlink" Target="https://gcc02.safelinks.protection.outlook.com/?url=https%3A%2F%2Fapp.leg.wa.gov%2Fbillsummary%3FBillNumber%3D2121%26Year%3D2021%26Initiative%3Dfalse&amp;data=05%7C01%7CAaron.Wasser%40leg.wa.gov%7C593941b3d50445b5581008da5634850c%7C848b0e6c94894d83b31e4fde99732b09%7C0%7C0%7C637917080882972351%7CUnknown%7CTWFpbGZsb3d8eyJWIjoiMC4wLjAwMDAiLCJQIjoiV2luMzIiLCJBTiI6Ik1haWwiLCJXVCI6Mn0%3D%7C3000%7C%7C%7C&amp;sdata=C9R1raj3QV5dKWyyq6qpBfOuAvBw1owe4l0LRbpWCEA%3D&amp;reserved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Wasser, Aaron</dc:creator>
  <cp:keywords/>
  <dc:description/>
  <cp:lastModifiedBy>Wasser, Aaron</cp:lastModifiedBy>
  <cp:revision>2</cp:revision>
  <dcterms:created xsi:type="dcterms:W3CDTF">2022-06-27T18:13:00Z</dcterms:created>
  <dcterms:modified xsi:type="dcterms:W3CDTF">2022-06-27T18:13:00Z</dcterms:modified>
</cp:coreProperties>
</file>